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6B8" w:rsidRDefault="00ED06B8" w:rsidP="00ED06B8">
      <w:pPr>
        <w:pStyle w:val="Titolo"/>
      </w:pPr>
    </w:p>
    <w:p w:rsidR="00ED06B8" w:rsidRDefault="00ED06B8" w:rsidP="00ED06B8">
      <w:pPr>
        <w:pStyle w:val="Titolo"/>
      </w:pPr>
    </w:p>
    <w:p w:rsidR="00ED06B8" w:rsidRDefault="00ED06B8" w:rsidP="00ED06B8">
      <w:pPr>
        <w:pStyle w:val="Titolo"/>
      </w:pPr>
    </w:p>
    <w:p w:rsidR="00ED06B8" w:rsidRDefault="00ED06B8" w:rsidP="00ED06B8">
      <w:pPr>
        <w:pStyle w:val="Titolo"/>
      </w:pPr>
    </w:p>
    <w:p w:rsidR="00ED06B8" w:rsidRDefault="00ED06B8" w:rsidP="00ED06B8">
      <w:pPr>
        <w:pStyle w:val="Titolo"/>
      </w:pPr>
    </w:p>
    <w:p w:rsidR="00ED06B8" w:rsidRDefault="00ED06B8" w:rsidP="00ED06B8">
      <w:pPr>
        <w:pStyle w:val="Titolo"/>
        <w:rPr>
          <w:sz w:val="22"/>
        </w:rPr>
      </w:pPr>
      <w:r>
        <w:t>LA SCUOLA E IL TEATRO</w:t>
      </w:r>
    </w:p>
    <w:p w:rsidR="00ED06B8" w:rsidRDefault="00ED06B8" w:rsidP="00ED06B8">
      <w:pPr>
        <w:widowControl w:val="0"/>
        <w:jc w:val="both"/>
      </w:pPr>
    </w:p>
    <w:p w:rsidR="00ED06B8" w:rsidRPr="00D86995" w:rsidRDefault="00ED06B8" w:rsidP="00ED06B8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left="2835" w:right="2835"/>
        <w:jc w:val="center"/>
        <w:rPr>
          <w:b/>
          <w:i/>
          <w:sz w:val="24"/>
        </w:rPr>
      </w:pPr>
      <w:r>
        <w:rPr>
          <w:b/>
          <w:i/>
        </w:rPr>
        <w:t>REGOLAMENTO</w:t>
      </w:r>
    </w:p>
    <w:p w:rsidR="00ED06B8" w:rsidRDefault="00ED06B8" w:rsidP="00ED06B8">
      <w:pPr>
        <w:widowControl w:val="0"/>
        <w:tabs>
          <w:tab w:val="left" w:pos="793"/>
        </w:tabs>
        <w:ind w:left="793" w:hanging="793"/>
        <w:jc w:val="both"/>
        <w:rPr>
          <w:b/>
        </w:rPr>
      </w:pPr>
    </w:p>
    <w:p w:rsidR="00ED06B8" w:rsidRPr="00D86995" w:rsidRDefault="00ED06B8" w:rsidP="00ED06B8">
      <w:pPr>
        <w:widowControl w:val="0"/>
        <w:tabs>
          <w:tab w:val="left" w:pos="793"/>
        </w:tabs>
        <w:ind w:left="793" w:hanging="793"/>
        <w:jc w:val="both"/>
      </w:pPr>
      <w:r>
        <w:rPr>
          <w:b/>
        </w:rPr>
        <w:t>Art. 1</w:t>
      </w:r>
      <w:r>
        <w:t>.</w:t>
      </w:r>
      <w:r>
        <w:tab/>
        <w:t>Allo scopo di avvicinare al teatro gli studenti delle scuole secondarie di 2° grado, affinandone la capacità di osservazione e lo spirito critico, il Comitato organizzatore del 31° Festival Nazionale “Maschera d’Oro” (dal 9 febbraio al 30 Marzo 2019 al Teatro S. Marco di Vicenza</w:t>
      </w:r>
      <w:proofErr w:type="gramStart"/>
      <w:r>
        <w:t>),  in</w:t>
      </w:r>
      <w:proofErr w:type="gramEnd"/>
      <w:r>
        <w:t xml:space="preserve"> collaborazione con l’</w:t>
      </w:r>
      <w:r w:rsidRPr="00C82E85">
        <w:t>Assessorato all’Istruzione della Regione Veneto</w:t>
      </w:r>
      <w:r>
        <w:t xml:space="preserve"> e</w:t>
      </w:r>
      <w:r>
        <w:rPr>
          <w:i/>
        </w:rPr>
        <w:t xml:space="preserve"> </w:t>
      </w:r>
      <w:r>
        <w:t>l’Assessorato per i Giovani e l’Istruzione del Comune di Vicenza, indice il 28° concorso "LA SCUOLA E IL TEATRO".</w:t>
      </w:r>
    </w:p>
    <w:p w:rsidR="00ED06B8" w:rsidRDefault="00ED06B8" w:rsidP="00ED06B8">
      <w:pPr>
        <w:widowControl w:val="0"/>
        <w:tabs>
          <w:tab w:val="left" w:pos="793"/>
        </w:tabs>
        <w:spacing w:after="0"/>
        <w:ind w:left="793" w:hanging="793"/>
        <w:jc w:val="both"/>
      </w:pPr>
      <w:r>
        <w:rPr>
          <w:b/>
        </w:rPr>
        <w:t>Art. 2</w:t>
      </w:r>
      <w:r>
        <w:tab/>
        <w:t xml:space="preserve">Al concorso potranno partecipare gli studenti delle scuole secondarie di 2° grado che presenzieranno – gratuitamente - agli spettacoli fissati dal Comitato organizzatore ed invieranno il loro “saggio critico” entro 4 giorni dalla rappresentazione. Le iscrizioni dovranno essere inviate entro il </w:t>
      </w:r>
      <w:r>
        <w:rPr>
          <w:b/>
        </w:rPr>
        <w:t>31</w:t>
      </w:r>
      <w:r w:rsidRPr="008C011A">
        <w:rPr>
          <w:b/>
        </w:rPr>
        <w:t>/01/201</w:t>
      </w:r>
      <w:r>
        <w:rPr>
          <w:b/>
        </w:rPr>
        <w:t>9</w:t>
      </w:r>
      <w:r w:rsidRPr="008C011A">
        <w:t xml:space="preserve"> </w:t>
      </w:r>
      <w:r>
        <w:t>alla segreteria F.I.T.A. Veneto via e-mail (</w:t>
      </w:r>
      <w:hyperlink r:id="rId4" w:history="1">
        <w:r>
          <w:rPr>
            <w:rStyle w:val="Collegamentoipertestuale"/>
          </w:rPr>
          <w:t>fitaveneto@fitaveneto.org</w:t>
        </w:r>
      </w:hyperlink>
      <w:r>
        <w:t>) o via fax (0444.324907).</w:t>
      </w:r>
    </w:p>
    <w:p w:rsidR="00ED06B8" w:rsidRDefault="00ED06B8" w:rsidP="00ED06B8">
      <w:pPr>
        <w:widowControl w:val="0"/>
        <w:tabs>
          <w:tab w:val="left" w:pos="793"/>
        </w:tabs>
        <w:spacing w:after="0"/>
        <w:ind w:left="793" w:hanging="793"/>
        <w:jc w:val="both"/>
      </w:pPr>
    </w:p>
    <w:p w:rsidR="00ED06B8" w:rsidRDefault="00ED06B8" w:rsidP="00ED06B8">
      <w:r>
        <w:rPr>
          <w:b/>
        </w:rPr>
        <w:t>Art. 3</w:t>
      </w:r>
      <w:r>
        <w:tab/>
        <w:t>Gli spettacoli scelti dal Comitato Organizzatore sono i seguenti:</w:t>
      </w:r>
      <w:r w:rsidRPr="00F5051D">
        <w:t xml:space="preserve"> </w:t>
      </w:r>
    </w:p>
    <w:p w:rsidR="00ED06B8" w:rsidRPr="008C011A" w:rsidRDefault="00ED06B8" w:rsidP="00ED06B8">
      <w:r>
        <w:t xml:space="preserve">              a) “</w:t>
      </w:r>
      <w:proofErr w:type="gramStart"/>
      <w:r>
        <w:t>Yerma</w:t>
      </w:r>
      <w:r w:rsidRPr="008C011A">
        <w:t>”  di</w:t>
      </w:r>
      <w:proofErr w:type="gramEnd"/>
      <w:r w:rsidRPr="008C011A">
        <w:t xml:space="preserve"> </w:t>
      </w:r>
      <w:r>
        <w:t>Federico Garcia Lorca  (</w:t>
      </w:r>
      <w:proofErr w:type="spellStart"/>
      <w:r>
        <w:t>sab</w:t>
      </w:r>
      <w:proofErr w:type="spellEnd"/>
      <w:r>
        <w:t>. 23</w:t>
      </w:r>
      <w:r w:rsidRPr="008C011A">
        <w:t>/0</w:t>
      </w:r>
      <w:r>
        <w:t>2</w:t>
      </w:r>
      <w:r w:rsidRPr="008C011A">
        <w:t>/201</w:t>
      </w:r>
      <w:r>
        <w:t>9</w:t>
      </w:r>
      <w:r w:rsidRPr="008C011A">
        <w:t>)</w:t>
      </w:r>
    </w:p>
    <w:p w:rsidR="00ED06B8" w:rsidRPr="00F5051D" w:rsidRDefault="00ED06B8" w:rsidP="00ED06B8">
      <w:r>
        <w:t xml:space="preserve">              b) “Oh… che bella guerra!” di Luigi Lunari</w:t>
      </w:r>
      <w:proofErr w:type="gramStart"/>
      <w:r w:rsidRPr="008C011A">
        <w:rPr>
          <w:i/>
        </w:rPr>
        <w:t xml:space="preserve">  </w:t>
      </w:r>
      <w:r>
        <w:t xml:space="preserve"> (</w:t>
      </w:r>
      <w:proofErr w:type="spellStart"/>
      <w:proofErr w:type="gramEnd"/>
      <w:r>
        <w:t>sab</w:t>
      </w:r>
      <w:proofErr w:type="spellEnd"/>
      <w:r>
        <w:t>. 02</w:t>
      </w:r>
      <w:r w:rsidRPr="008C011A">
        <w:t>/0</w:t>
      </w:r>
      <w:r>
        <w:t>3</w:t>
      </w:r>
      <w:r w:rsidRPr="008C011A">
        <w:t>/20</w:t>
      </w:r>
      <w:r>
        <w:t>19</w:t>
      </w:r>
      <w:r w:rsidRPr="008C011A">
        <w:t xml:space="preserve">) </w:t>
      </w:r>
    </w:p>
    <w:p w:rsidR="00ED06B8" w:rsidRDefault="00ED06B8" w:rsidP="00ED06B8">
      <w:pPr>
        <w:widowControl w:val="0"/>
        <w:tabs>
          <w:tab w:val="left" w:pos="720"/>
          <w:tab w:val="left" w:pos="1080"/>
        </w:tabs>
        <w:spacing w:after="0"/>
        <w:ind w:right="-1"/>
        <w:jc w:val="both"/>
      </w:pPr>
      <w:r>
        <w:t xml:space="preserve">              Gli allievi partecipanti al concorso potranno presenziare ad uno </w:t>
      </w:r>
      <w:proofErr w:type="gramStart"/>
      <w:r>
        <w:t>o  più</w:t>
      </w:r>
      <w:proofErr w:type="gramEnd"/>
      <w:r>
        <w:t xml:space="preserve">  spettacoli sopraindicati ed  </w:t>
      </w:r>
    </w:p>
    <w:p w:rsidR="00ED06B8" w:rsidRDefault="00ED06B8" w:rsidP="00ED06B8">
      <w:pPr>
        <w:widowControl w:val="0"/>
        <w:tabs>
          <w:tab w:val="left" w:pos="720"/>
          <w:tab w:val="left" w:pos="1080"/>
        </w:tabs>
        <w:spacing w:after="0"/>
        <w:ind w:right="-1"/>
        <w:jc w:val="both"/>
      </w:pPr>
      <w:r>
        <w:t xml:space="preserve">              </w:t>
      </w:r>
      <w:proofErr w:type="gramStart"/>
      <w:r>
        <w:t>inviare</w:t>
      </w:r>
      <w:proofErr w:type="gramEnd"/>
      <w:r>
        <w:t>, conseguentemente, i relativi “saggi” .</w:t>
      </w:r>
    </w:p>
    <w:p w:rsidR="00ED06B8" w:rsidRPr="00D86995" w:rsidRDefault="00ED06B8" w:rsidP="00ED06B8">
      <w:pPr>
        <w:widowControl w:val="0"/>
        <w:tabs>
          <w:tab w:val="left" w:pos="720"/>
          <w:tab w:val="left" w:pos="1080"/>
        </w:tabs>
        <w:spacing w:after="0"/>
        <w:ind w:right="-1"/>
        <w:jc w:val="both"/>
      </w:pPr>
    </w:p>
    <w:p w:rsidR="00ED06B8" w:rsidRPr="00D86995" w:rsidRDefault="00ED06B8" w:rsidP="00ED06B8">
      <w:pPr>
        <w:widowControl w:val="0"/>
        <w:tabs>
          <w:tab w:val="left" w:pos="793"/>
        </w:tabs>
        <w:ind w:left="793" w:hanging="793"/>
        <w:jc w:val="both"/>
        <w:rPr>
          <w:szCs w:val="24"/>
        </w:rPr>
      </w:pPr>
      <w:r>
        <w:rPr>
          <w:b/>
        </w:rPr>
        <w:t>Art. 4</w:t>
      </w:r>
      <w:r>
        <w:tab/>
        <w:t xml:space="preserve">Allo scopo di favorire il lavoro dei partecipanti al Concorso, nella settimana precedente il primo spettacolo </w:t>
      </w:r>
      <w:r>
        <w:rPr>
          <w:b/>
        </w:rPr>
        <w:t>(mercoledì 20</w:t>
      </w:r>
      <w:r w:rsidRPr="008C011A">
        <w:rPr>
          <w:b/>
        </w:rPr>
        <w:t>/02/1</w:t>
      </w:r>
      <w:r>
        <w:rPr>
          <w:b/>
        </w:rPr>
        <w:t>9</w:t>
      </w:r>
      <w:r w:rsidRPr="008C011A">
        <w:rPr>
          <w:b/>
        </w:rPr>
        <w:t>)</w:t>
      </w:r>
      <w:r w:rsidRPr="008C011A">
        <w:t xml:space="preserve"> </w:t>
      </w:r>
      <w:r>
        <w:t xml:space="preserve">gli studenti verranno invitati ad un incontro con critici, registi e attori, durante il quale saranno illustrate le modalità del Concorso, nonché la figura degli autori e il contenuto dei testi presentati. Verranno inoltre consegnati materiale illustrativo e biglietto </w:t>
      </w:r>
      <w:proofErr w:type="gramStart"/>
      <w:r>
        <w:t>d’ingresso  agli</w:t>
      </w:r>
      <w:proofErr w:type="gramEnd"/>
      <w:r>
        <w:t xml:space="preserve"> spettacoli.</w:t>
      </w:r>
    </w:p>
    <w:p w:rsidR="00ED06B8" w:rsidRDefault="00ED06B8" w:rsidP="00ED06B8">
      <w:pPr>
        <w:widowControl w:val="0"/>
        <w:tabs>
          <w:tab w:val="left" w:pos="793"/>
        </w:tabs>
        <w:ind w:left="793" w:hanging="793"/>
        <w:jc w:val="both"/>
        <w:rPr>
          <w:szCs w:val="24"/>
        </w:rPr>
      </w:pPr>
      <w:r>
        <w:rPr>
          <w:b/>
        </w:rPr>
        <w:t>Art. 5</w:t>
      </w:r>
      <w:r>
        <w:tab/>
        <w:t xml:space="preserve">Una Commissione di esperti sceglierà, fra i componimenti inviati, i tre giudicati di maggior interesse. </w:t>
      </w:r>
    </w:p>
    <w:p w:rsidR="00ED06B8" w:rsidRPr="00D86995" w:rsidRDefault="00ED06B8" w:rsidP="00ED06B8">
      <w:pPr>
        <w:widowControl w:val="0"/>
        <w:tabs>
          <w:tab w:val="left" w:pos="793"/>
        </w:tabs>
        <w:ind w:left="793" w:hanging="793"/>
        <w:jc w:val="both"/>
      </w:pPr>
      <w:r>
        <w:rPr>
          <w:b/>
        </w:rPr>
        <w:t xml:space="preserve">                 </w:t>
      </w:r>
      <w:r>
        <w:t>Agli autori degli stessi verranno assegnati un diploma di merito e buoni libro per un valore di € 250,00, € 200,00, € 150,00 oltre al volume di Luigi Lunari “Il Teatro Veneto”.</w:t>
      </w:r>
    </w:p>
    <w:p w:rsidR="00ED06B8" w:rsidRDefault="00ED06B8" w:rsidP="00ED06B8">
      <w:pPr>
        <w:widowControl w:val="0"/>
        <w:ind w:left="794" w:hanging="794"/>
        <w:jc w:val="both"/>
        <w:rPr>
          <w:szCs w:val="24"/>
        </w:rPr>
      </w:pPr>
      <w:r>
        <w:rPr>
          <w:b/>
        </w:rPr>
        <w:t>Art. 6</w:t>
      </w:r>
      <w:r>
        <w:t xml:space="preserve">   </w:t>
      </w:r>
      <w:r>
        <w:t xml:space="preserve">    </w:t>
      </w:r>
      <w:bookmarkStart w:id="0" w:name="_GoBack"/>
      <w:bookmarkEnd w:id="0"/>
      <w:r>
        <w:t>Gli allievi vincitori verranno premiati nel corso della serata di gala (30 marzo 2019) al Teatro S. Marco, insieme con le compagnie partecipanti al 31° Festival “</w:t>
      </w:r>
      <w:proofErr w:type="gramStart"/>
      <w:r>
        <w:t>Maschera  d’Oro</w:t>
      </w:r>
      <w:proofErr w:type="gramEnd"/>
      <w:r>
        <w:t>”.</w:t>
      </w:r>
    </w:p>
    <w:p w:rsidR="00ED06B8" w:rsidRDefault="00ED06B8" w:rsidP="00ED06B8">
      <w:pPr>
        <w:widowControl w:val="0"/>
        <w:tabs>
          <w:tab w:val="left" w:pos="1701"/>
        </w:tabs>
        <w:ind w:left="851" w:hanging="793"/>
        <w:jc w:val="both"/>
      </w:pPr>
    </w:p>
    <w:p w:rsidR="00ED06B8" w:rsidRDefault="00ED06B8" w:rsidP="00ED06B8">
      <w:pPr>
        <w:widowControl w:val="0"/>
        <w:tabs>
          <w:tab w:val="left" w:pos="1701"/>
        </w:tabs>
        <w:jc w:val="both"/>
      </w:pPr>
    </w:p>
    <w:p w:rsidR="00ED06B8" w:rsidRDefault="00ED06B8" w:rsidP="00ED06B8">
      <w:pPr>
        <w:widowControl w:val="0"/>
        <w:tabs>
          <w:tab w:val="left" w:pos="1701"/>
        </w:tabs>
        <w:ind w:left="851" w:hanging="793"/>
        <w:jc w:val="center"/>
        <w:rPr>
          <w:i/>
          <w:sz w:val="24"/>
        </w:rPr>
      </w:pPr>
      <w:r>
        <w:rPr>
          <w:i/>
        </w:rPr>
        <w:t xml:space="preserve">                                                                                                                                      Il Comitato Organizzatore</w:t>
      </w:r>
    </w:p>
    <w:p w:rsidR="00EB714C" w:rsidRDefault="00ED06B8"/>
    <w:sectPr w:rsidR="00EB714C" w:rsidSect="00D9115D">
      <w:pgSz w:w="11906" w:h="16838"/>
      <w:pgMar w:top="170" w:right="720" w:bottom="17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283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6B8"/>
    <w:rsid w:val="009E5D60"/>
    <w:rsid w:val="00D9115D"/>
    <w:rsid w:val="00ED06B8"/>
    <w:rsid w:val="00F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F6B0-5F08-4117-8EBB-046BA3B0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6B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D06B8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ED06B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D06B8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taveneto@fitavenet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Veneto</dc:creator>
  <cp:keywords/>
  <dc:description/>
  <cp:lastModifiedBy>Fita Veneto</cp:lastModifiedBy>
  <cp:revision>1</cp:revision>
  <dcterms:created xsi:type="dcterms:W3CDTF">2019-01-23T10:43:00Z</dcterms:created>
  <dcterms:modified xsi:type="dcterms:W3CDTF">2019-01-23T10:44:00Z</dcterms:modified>
</cp:coreProperties>
</file>